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1A0" w:rsidRDefault="006A11A0" w:rsidP="006A11A0">
      <w:pPr>
        <w:rPr>
          <w:rFonts w:hint="eastAsia"/>
        </w:rPr>
      </w:pPr>
    </w:p>
    <w:p w:rsidR="006A11A0" w:rsidRPr="00E50555" w:rsidRDefault="00C435EF" w:rsidP="006A11A0">
      <w:pPr>
        <w:jc w:val="center"/>
        <w:rPr>
          <w:sz w:val="24"/>
          <w:szCs w:val="24"/>
        </w:rPr>
      </w:pPr>
      <w:r>
        <w:rPr>
          <w:rFonts w:hint="eastAsia"/>
          <w:sz w:val="24"/>
          <w:szCs w:val="24"/>
        </w:rPr>
        <w:t>社会福祉法人大河原町社会福祉協議会資格取得支援制度規程</w:t>
      </w:r>
    </w:p>
    <w:p w:rsidR="006A11A0" w:rsidRDefault="006A11A0" w:rsidP="006A11A0"/>
    <w:p w:rsidR="006A11A0" w:rsidRPr="00B21EF0" w:rsidRDefault="006A11A0" w:rsidP="006A11A0"/>
    <w:p w:rsidR="006A11A0" w:rsidRDefault="006A11A0" w:rsidP="006A11A0">
      <w:r>
        <w:rPr>
          <w:rFonts w:hint="eastAsia"/>
        </w:rPr>
        <w:t>（趣旨）</w:t>
      </w:r>
    </w:p>
    <w:p w:rsidR="006A11A0" w:rsidRDefault="006A11A0" w:rsidP="006A11A0">
      <w:pPr>
        <w:ind w:left="210" w:hangingChars="100" w:hanging="210"/>
      </w:pPr>
      <w:r>
        <w:rPr>
          <w:rFonts w:hint="eastAsia"/>
        </w:rPr>
        <w:t>第１条　この規程は、社会福祉法人大河原町社会福祉協議会（以下「本会」という。）の資格取得支援制度の実施に関する事項について定める。</w:t>
      </w:r>
    </w:p>
    <w:p w:rsidR="006A11A0" w:rsidRDefault="006A11A0" w:rsidP="006A11A0"/>
    <w:p w:rsidR="006A11A0" w:rsidRDefault="006A11A0" w:rsidP="006A11A0">
      <w:r>
        <w:rPr>
          <w:rFonts w:hint="eastAsia"/>
        </w:rPr>
        <w:t>（目的）</w:t>
      </w:r>
    </w:p>
    <w:p w:rsidR="006A11A0" w:rsidRDefault="006A11A0" w:rsidP="006A11A0">
      <w:pPr>
        <w:ind w:left="210" w:hangingChars="100" w:hanging="210"/>
      </w:pPr>
      <w:r>
        <w:rPr>
          <w:rFonts w:hint="eastAsia"/>
        </w:rPr>
        <w:t>第２条　本会職員の資質向上の為、本会が認定した資格（以下「対象資格」という。）について取得にかかる費用（以下「取得費用」という。）の一部を助成し、受験・取得・保有することを奨励する公的資格・免許などの取得の支援を図る事を目的とする。</w:t>
      </w:r>
    </w:p>
    <w:p w:rsidR="006A11A0" w:rsidRDefault="006A11A0" w:rsidP="006A11A0"/>
    <w:p w:rsidR="006A11A0" w:rsidRDefault="006A11A0" w:rsidP="006A11A0">
      <w:r>
        <w:rPr>
          <w:rFonts w:hint="eastAsia"/>
        </w:rPr>
        <w:t>（支援対象範囲）</w:t>
      </w:r>
    </w:p>
    <w:p w:rsidR="006A11A0" w:rsidRDefault="006A11A0" w:rsidP="006A11A0">
      <w:pPr>
        <w:ind w:left="210" w:hangingChars="100" w:hanging="210"/>
      </w:pPr>
      <w:r>
        <w:rPr>
          <w:rFonts w:hint="eastAsia"/>
        </w:rPr>
        <w:t>第３条　資格取得支援制度の適用を受けることができる者は、取得しようとする資格に関係する業務に従事し、且つ勤続１年以上の常勤職員で、今後も継続して従事することが出来ると見込まれる者で本会会長が認めた者とする。</w:t>
      </w:r>
    </w:p>
    <w:p w:rsidR="006A11A0" w:rsidRPr="00535416" w:rsidRDefault="006A11A0" w:rsidP="006A11A0"/>
    <w:p w:rsidR="006A11A0" w:rsidRDefault="006A11A0" w:rsidP="006A11A0">
      <w:r>
        <w:rPr>
          <w:rFonts w:hint="eastAsia"/>
        </w:rPr>
        <w:t>（対象資格取得費用助成の取扱い）</w:t>
      </w:r>
    </w:p>
    <w:p w:rsidR="006A11A0" w:rsidRDefault="006A11A0" w:rsidP="006A11A0">
      <w:pPr>
        <w:ind w:left="210" w:hangingChars="100" w:hanging="210"/>
      </w:pPr>
      <w:r>
        <w:rPr>
          <w:rFonts w:hint="eastAsia"/>
        </w:rPr>
        <w:t>第４条　対象資格及び取得費用助成の取扱いは別表のとおりとする。なお、資格受験日等が本会の所定労働日にあたる場合は、特別休暇とする。ただし、１資格につき１回のみとする。</w:t>
      </w:r>
    </w:p>
    <w:p w:rsidR="006A11A0" w:rsidRDefault="006A11A0" w:rsidP="006A11A0"/>
    <w:p w:rsidR="006A11A0" w:rsidRDefault="006A11A0" w:rsidP="006A11A0">
      <w:r>
        <w:rPr>
          <w:rFonts w:hint="eastAsia"/>
        </w:rPr>
        <w:t>（申請）</w:t>
      </w:r>
    </w:p>
    <w:p w:rsidR="006A11A0" w:rsidRDefault="006A11A0" w:rsidP="006A11A0">
      <w:pPr>
        <w:ind w:left="210" w:hangingChars="100" w:hanging="210"/>
      </w:pPr>
      <w:r>
        <w:rPr>
          <w:rFonts w:hint="eastAsia"/>
        </w:rPr>
        <w:t>第５条　資格取得支援制度の適用を受けようとする者は、資格の取得から１か月以内に所定の様式に必要事項を記入のうえ、次の書類を添付して本会会長に提出しなければならない。</w:t>
      </w:r>
    </w:p>
    <w:p w:rsidR="006A11A0" w:rsidRDefault="006A11A0" w:rsidP="006A11A0">
      <w:pPr>
        <w:ind w:leftChars="100" w:left="210"/>
      </w:pPr>
      <w:r>
        <w:rPr>
          <w:rFonts w:hint="eastAsia"/>
        </w:rPr>
        <w:t>（１）資格試験の合格証又は登録証等の写</w:t>
      </w:r>
    </w:p>
    <w:p w:rsidR="006A11A0" w:rsidRDefault="006A11A0" w:rsidP="006A11A0">
      <w:pPr>
        <w:ind w:leftChars="100" w:left="210"/>
      </w:pPr>
      <w:r>
        <w:rPr>
          <w:rFonts w:hint="eastAsia"/>
        </w:rPr>
        <w:t>（２）資格試験の受験料の領収証</w:t>
      </w:r>
    </w:p>
    <w:p w:rsidR="006A11A0" w:rsidRDefault="006A11A0" w:rsidP="006A11A0">
      <w:pPr>
        <w:ind w:leftChars="100" w:left="210"/>
      </w:pPr>
      <w:r>
        <w:rPr>
          <w:rFonts w:hint="eastAsia"/>
        </w:rPr>
        <w:t>（３）講習等の受講料、教材費等の領収証</w:t>
      </w:r>
    </w:p>
    <w:p w:rsidR="006A11A0" w:rsidRDefault="006A11A0" w:rsidP="006A11A0"/>
    <w:p w:rsidR="006A11A0" w:rsidRDefault="006A11A0" w:rsidP="006A11A0"/>
    <w:p w:rsidR="006A11A0" w:rsidRDefault="006A11A0" w:rsidP="006A11A0"/>
    <w:p w:rsidR="006A11A0" w:rsidRDefault="006A11A0" w:rsidP="006A11A0"/>
    <w:p w:rsidR="00CC1471" w:rsidRDefault="00CC1471" w:rsidP="006A11A0"/>
    <w:p w:rsidR="00CC1471" w:rsidRDefault="00CC1471" w:rsidP="006A11A0"/>
    <w:p w:rsidR="00CC1471" w:rsidRDefault="00CC1471" w:rsidP="006A11A0"/>
    <w:p w:rsidR="00CC1471" w:rsidRDefault="00CC1471" w:rsidP="006A11A0">
      <w:pPr>
        <w:rPr>
          <w:rFonts w:hint="eastAsia"/>
        </w:rPr>
      </w:pPr>
      <w:bookmarkStart w:id="0" w:name="_GoBack"/>
      <w:bookmarkEnd w:id="0"/>
    </w:p>
    <w:p w:rsidR="006A11A0" w:rsidRDefault="006A11A0" w:rsidP="006A11A0">
      <w:r>
        <w:rPr>
          <w:rFonts w:hint="eastAsia"/>
        </w:rPr>
        <w:t>（交付）</w:t>
      </w:r>
    </w:p>
    <w:p w:rsidR="006A11A0" w:rsidRDefault="006A11A0" w:rsidP="006A11A0">
      <w:pPr>
        <w:ind w:left="210" w:hangingChars="100" w:hanging="210"/>
      </w:pPr>
      <w:r>
        <w:rPr>
          <w:rFonts w:hint="eastAsia"/>
        </w:rPr>
        <w:t>第６条　会長は必要書類を精査し、助成の可否を本人に通知の上、適当と認められる場合は、給与振込で届出している口座に振込む。</w:t>
      </w:r>
    </w:p>
    <w:p w:rsidR="006A11A0" w:rsidRPr="00B21EF0" w:rsidRDefault="006A11A0" w:rsidP="006A11A0"/>
    <w:p w:rsidR="006A11A0" w:rsidRDefault="006A11A0" w:rsidP="006A11A0">
      <w:r>
        <w:rPr>
          <w:rFonts w:hint="eastAsia"/>
        </w:rPr>
        <w:t>（条項違反）</w:t>
      </w:r>
    </w:p>
    <w:p w:rsidR="006A11A0" w:rsidRDefault="006A11A0" w:rsidP="006A11A0">
      <w:pPr>
        <w:ind w:left="210" w:hangingChars="100" w:hanging="210"/>
      </w:pPr>
      <w:r>
        <w:rPr>
          <w:rFonts w:hint="eastAsia"/>
        </w:rPr>
        <w:t>第７条　この規程の各条項に違反して資格取得費用の助成を受けた場合、助成を受けた者は速やかに本会にその全額を返還しなければならない。</w:t>
      </w:r>
    </w:p>
    <w:p w:rsidR="006A11A0" w:rsidRDefault="006A11A0" w:rsidP="006A11A0"/>
    <w:p w:rsidR="006A11A0" w:rsidRDefault="006A11A0" w:rsidP="006A11A0">
      <w:r>
        <w:rPr>
          <w:rFonts w:hint="eastAsia"/>
        </w:rPr>
        <w:t>（対象資格の見直し）</w:t>
      </w:r>
    </w:p>
    <w:p w:rsidR="006A11A0" w:rsidRDefault="006A11A0" w:rsidP="006A11A0">
      <w:r>
        <w:rPr>
          <w:rFonts w:hint="eastAsia"/>
        </w:rPr>
        <w:t>第８条　資格取得支援制度の対象資格について、必要に応じ見直しを行う。</w:t>
      </w:r>
    </w:p>
    <w:p w:rsidR="006A11A0" w:rsidRDefault="006A11A0" w:rsidP="006A11A0"/>
    <w:p w:rsidR="006A11A0" w:rsidRDefault="006A11A0" w:rsidP="006A11A0"/>
    <w:p w:rsidR="006A11A0" w:rsidRDefault="006A11A0" w:rsidP="006A11A0">
      <w:pPr>
        <w:ind w:leftChars="100" w:left="210"/>
      </w:pPr>
      <w:r>
        <w:rPr>
          <w:rFonts w:hint="eastAsia"/>
        </w:rPr>
        <w:t>附　則</w:t>
      </w:r>
    </w:p>
    <w:p w:rsidR="006A11A0" w:rsidRDefault="006A11A0" w:rsidP="006A11A0">
      <w:pPr>
        <w:ind w:leftChars="100" w:left="210"/>
      </w:pPr>
      <w:r>
        <w:rPr>
          <w:rFonts w:hint="eastAsia"/>
        </w:rPr>
        <w:t>この規程は、令和２年４月１日から施行する。</w:t>
      </w:r>
    </w:p>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A11A0" w:rsidP="006A11A0"/>
    <w:p w:rsidR="006A11A0" w:rsidRDefault="00627E60" w:rsidP="006A11A0">
      <w:r>
        <w:rPr>
          <w:rFonts w:hint="eastAsia"/>
        </w:rPr>
        <w:t>別表（</w:t>
      </w:r>
      <w:r w:rsidR="00B67EA0">
        <w:rPr>
          <w:rFonts w:hint="eastAsia"/>
        </w:rPr>
        <w:t>第４</w:t>
      </w:r>
      <w:r w:rsidR="006A11A0">
        <w:rPr>
          <w:rFonts w:hint="eastAsia"/>
        </w:rPr>
        <w:t>条関係）</w:t>
      </w:r>
    </w:p>
    <w:tbl>
      <w:tblPr>
        <w:tblStyle w:val="a3"/>
        <w:tblW w:w="10915" w:type="dxa"/>
        <w:tblInd w:w="-1139" w:type="dxa"/>
        <w:tblLook w:val="04A0" w:firstRow="1" w:lastRow="0" w:firstColumn="1" w:lastColumn="0" w:noHBand="0" w:noVBand="1"/>
      </w:tblPr>
      <w:tblGrid>
        <w:gridCol w:w="850"/>
        <w:gridCol w:w="1985"/>
        <w:gridCol w:w="2552"/>
        <w:gridCol w:w="2977"/>
        <w:gridCol w:w="2551"/>
      </w:tblGrid>
      <w:tr w:rsidR="006A11A0" w:rsidTr="004C32BB">
        <w:tc>
          <w:tcPr>
            <w:tcW w:w="850" w:type="dxa"/>
          </w:tcPr>
          <w:p w:rsidR="006A11A0" w:rsidRDefault="006A11A0" w:rsidP="004C32BB">
            <w:pPr>
              <w:jc w:val="center"/>
            </w:pPr>
            <w:r>
              <w:rPr>
                <w:rFonts w:hint="eastAsia"/>
              </w:rPr>
              <w:t>ＮＯ</w:t>
            </w:r>
          </w:p>
        </w:tc>
        <w:tc>
          <w:tcPr>
            <w:tcW w:w="1985" w:type="dxa"/>
          </w:tcPr>
          <w:p w:rsidR="006A11A0" w:rsidRDefault="006A11A0" w:rsidP="004C32BB">
            <w:pPr>
              <w:jc w:val="center"/>
            </w:pPr>
            <w:r>
              <w:rPr>
                <w:rFonts w:hint="eastAsia"/>
              </w:rPr>
              <w:t>資格名</w:t>
            </w:r>
          </w:p>
        </w:tc>
        <w:tc>
          <w:tcPr>
            <w:tcW w:w="2552" w:type="dxa"/>
          </w:tcPr>
          <w:p w:rsidR="006A11A0" w:rsidRDefault="006A11A0" w:rsidP="004C32BB">
            <w:pPr>
              <w:jc w:val="center"/>
            </w:pPr>
            <w:r>
              <w:rPr>
                <w:rFonts w:hint="eastAsia"/>
              </w:rPr>
              <w:t>対象者</w:t>
            </w:r>
          </w:p>
        </w:tc>
        <w:tc>
          <w:tcPr>
            <w:tcW w:w="2977" w:type="dxa"/>
          </w:tcPr>
          <w:p w:rsidR="006A11A0" w:rsidRDefault="006A11A0" w:rsidP="004C32BB">
            <w:pPr>
              <w:jc w:val="center"/>
            </w:pPr>
            <w:r>
              <w:rPr>
                <w:rFonts w:hint="eastAsia"/>
              </w:rPr>
              <w:t>職務免除</w:t>
            </w:r>
          </w:p>
        </w:tc>
        <w:tc>
          <w:tcPr>
            <w:tcW w:w="2551" w:type="dxa"/>
          </w:tcPr>
          <w:p w:rsidR="006A11A0" w:rsidRDefault="006A11A0" w:rsidP="004C32BB">
            <w:pPr>
              <w:jc w:val="center"/>
            </w:pPr>
            <w:r>
              <w:rPr>
                <w:rFonts w:hint="eastAsia"/>
              </w:rPr>
              <w:t>経費取扱い</w:t>
            </w:r>
          </w:p>
        </w:tc>
      </w:tr>
      <w:tr w:rsidR="006A11A0" w:rsidTr="004C32BB">
        <w:tc>
          <w:tcPr>
            <w:tcW w:w="850" w:type="dxa"/>
            <w:vAlign w:val="center"/>
          </w:tcPr>
          <w:p w:rsidR="006A11A0" w:rsidRDefault="006A11A0" w:rsidP="004C32BB">
            <w:pPr>
              <w:jc w:val="center"/>
            </w:pPr>
            <w:r>
              <w:rPr>
                <w:rFonts w:hint="eastAsia"/>
              </w:rPr>
              <w:t>１</w:t>
            </w:r>
          </w:p>
        </w:tc>
        <w:tc>
          <w:tcPr>
            <w:tcW w:w="1985" w:type="dxa"/>
            <w:vAlign w:val="center"/>
          </w:tcPr>
          <w:p w:rsidR="006A11A0" w:rsidRDefault="006A11A0" w:rsidP="004C32BB">
            <w:pPr>
              <w:jc w:val="center"/>
            </w:pPr>
          </w:p>
          <w:p w:rsidR="006A11A0" w:rsidRDefault="006A11A0" w:rsidP="004C32BB">
            <w:pPr>
              <w:jc w:val="center"/>
            </w:pPr>
            <w:r>
              <w:rPr>
                <w:rFonts w:hint="eastAsia"/>
              </w:rPr>
              <w:t>社会福祉士</w:t>
            </w:r>
          </w:p>
          <w:p w:rsidR="006A11A0" w:rsidRDefault="006A11A0" w:rsidP="004C32BB">
            <w:pPr>
              <w:jc w:val="center"/>
            </w:pPr>
          </w:p>
        </w:tc>
        <w:tc>
          <w:tcPr>
            <w:tcW w:w="2552" w:type="dxa"/>
            <w:vMerge w:val="restart"/>
            <w:vAlign w:val="center"/>
          </w:tcPr>
          <w:p w:rsidR="006A11A0" w:rsidRDefault="00505902" w:rsidP="004C32BB">
            <w:r>
              <w:rPr>
                <w:rFonts w:hint="eastAsia"/>
              </w:rPr>
              <w:t>正規職員・嘱託職員</w:t>
            </w:r>
            <w:r w:rsidR="006A11A0">
              <w:rPr>
                <w:rFonts w:hint="eastAsia"/>
              </w:rPr>
              <w:t>のうち受講を希望する者</w:t>
            </w:r>
          </w:p>
          <w:p w:rsidR="006A11A0" w:rsidRDefault="006A11A0" w:rsidP="004C32BB"/>
          <w:p w:rsidR="006A11A0" w:rsidRDefault="006A11A0" w:rsidP="004C32BB"/>
        </w:tc>
        <w:tc>
          <w:tcPr>
            <w:tcW w:w="2977" w:type="dxa"/>
            <w:vMerge w:val="restart"/>
            <w:vAlign w:val="center"/>
          </w:tcPr>
          <w:p w:rsidR="006A11A0" w:rsidRDefault="006A11A0" w:rsidP="004C32BB">
            <w:r>
              <w:rPr>
                <w:rFonts w:hint="eastAsia"/>
              </w:rPr>
              <w:t>資格取得に係るスクーリング及び実習は特別休暇</w:t>
            </w:r>
          </w:p>
        </w:tc>
        <w:tc>
          <w:tcPr>
            <w:tcW w:w="2551" w:type="dxa"/>
            <w:vMerge w:val="restart"/>
            <w:vAlign w:val="center"/>
          </w:tcPr>
          <w:p w:rsidR="006A11A0" w:rsidRDefault="006A11A0" w:rsidP="004C32BB">
            <w:r>
              <w:rPr>
                <w:rFonts w:hint="eastAsia"/>
              </w:rPr>
              <w:t>おおむね受講料の１／２を限度とする。</w:t>
            </w:r>
          </w:p>
          <w:p w:rsidR="006A11A0" w:rsidRDefault="006A11A0" w:rsidP="004C32BB">
            <w:r>
              <w:rPr>
                <w:rFonts w:hint="eastAsia"/>
              </w:rPr>
              <w:t>（上限</w:t>
            </w:r>
            <w:r>
              <w:rPr>
                <w:rFonts w:hint="eastAsia"/>
              </w:rPr>
              <w:t>10</w:t>
            </w:r>
            <w:r>
              <w:rPr>
                <w:rFonts w:hint="eastAsia"/>
              </w:rPr>
              <w:t>万円）</w:t>
            </w:r>
          </w:p>
        </w:tc>
      </w:tr>
      <w:tr w:rsidR="006A11A0" w:rsidTr="004C32BB">
        <w:tc>
          <w:tcPr>
            <w:tcW w:w="850" w:type="dxa"/>
            <w:vAlign w:val="center"/>
          </w:tcPr>
          <w:p w:rsidR="006A11A0" w:rsidRDefault="006A11A0" w:rsidP="004C32BB">
            <w:pPr>
              <w:jc w:val="center"/>
            </w:pPr>
            <w:r>
              <w:rPr>
                <w:rFonts w:hint="eastAsia"/>
              </w:rPr>
              <w:t>２</w:t>
            </w:r>
          </w:p>
        </w:tc>
        <w:tc>
          <w:tcPr>
            <w:tcW w:w="1985" w:type="dxa"/>
            <w:vAlign w:val="center"/>
          </w:tcPr>
          <w:p w:rsidR="006A11A0" w:rsidRDefault="006A11A0" w:rsidP="004C32BB">
            <w:pPr>
              <w:jc w:val="center"/>
            </w:pPr>
          </w:p>
          <w:p w:rsidR="006A11A0" w:rsidRDefault="006A11A0" w:rsidP="004C32BB">
            <w:pPr>
              <w:jc w:val="center"/>
            </w:pPr>
            <w:r>
              <w:rPr>
                <w:rFonts w:hint="eastAsia"/>
              </w:rPr>
              <w:t>精神保健福祉士</w:t>
            </w:r>
          </w:p>
          <w:p w:rsidR="006A11A0" w:rsidRDefault="006A11A0" w:rsidP="004C32BB">
            <w:pPr>
              <w:jc w:val="center"/>
            </w:pPr>
          </w:p>
        </w:tc>
        <w:tc>
          <w:tcPr>
            <w:tcW w:w="2552" w:type="dxa"/>
            <w:vMerge/>
            <w:vAlign w:val="center"/>
          </w:tcPr>
          <w:p w:rsidR="006A11A0" w:rsidRDefault="006A11A0" w:rsidP="004C32BB"/>
        </w:tc>
        <w:tc>
          <w:tcPr>
            <w:tcW w:w="2977" w:type="dxa"/>
            <w:vMerge/>
            <w:vAlign w:val="center"/>
          </w:tcPr>
          <w:p w:rsidR="006A11A0" w:rsidRDefault="006A11A0" w:rsidP="004C32BB"/>
        </w:tc>
        <w:tc>
          <w:tcPr>
            <w:tcW w:w="2551" w:type="dxa"/>
            <w:vMerge/>
            <w:vAlign w:val="center"/>
          </w:tcPr>
          <w:p w:rsidR="006A11A0" w:rsidRDefault="006A11A0" w:rsidP="004C32BB"/>
        </w:tc>
      </w:tr>
      <w:tr w:rsidR="006A11A0" w:rsidTr="004C32BB">
        <w:tc>
          <w:tcPr>
            <w:tcW w:w="850" w:type="dxa"/>
            <w:vAlign w:val="center"/>
          </w:tcPr>
          <w:p w:rsidR="006A11A0" w:rsidRDefault="006A11A0" w:rsidP="004C32BB">
            <w:pPr>
              <w:jc w:val="center"/>
            </w:pPr>
          </w:p>
          <w:p w:rsidR="006A11A0" w:rsidRDefault="006A11A0" w:rsidP="004C32BB">
            <w:pPr>
              <w:jc w:val="center"/>
            </w:pPr>
            <w:r>
              <w:rPr>
                <w:rFonts w:hint="eastAsia"/>
              </w:rPr>
              <w:t>３</w:t>
            </w:r>
          </w:p>
          <w:p w:rsidR="006A11A0" w:rsidRDefault="006A11A0" w:rsidP="004C32BB">
            <w:pPr>
              <w:jc w:val="center"/>
            </w:pPr>
          </w:p>
          <w:p w:rsidR="006A11A0" w:rsidRDefault="006A11A0" w:rsidP="004C32BB">
            <w:pPr>
              <w:jc w:val="center"/>
            </w:pPr>
          </w:p>
          <w:p w:rsidR="006A11A0" w:rsidRDefault="006A11A0" w:rsidP="004C32BB">
            <w:pPr>
              <w:jc w:val="center"/>
            </w:pPr>
          </w:p>
        </w:tc>
        <w:tc>
          <w:tcPr>
            <w:tcW w:w="1985" w:type="dxa"/>
            <w:vAlign w:val="center"/>
          </w:tcPr>
          <w:p w:rsidR="006A11A0" w:rsidRDefault="006A11A0" w:rsidP="004C32BB">
            <w:pPr>
              <w:jc w:val="center"/>
            </w:pPr>
            <w:r>
              <w:rPr>
                <w:rFonts w:hint="eastAsia"/>
              </w:rPr>
              <w:t>介護福祉士</w:t>
            </w:r>
          </w:p>
        </w:tc>
        <w:tc>
          <w:tcPr>
            <w:tcW w:w="2552" w:type="dxa"/>
            <w:vMerge/>
            <w:vAlign w:val="center"/>
          </w:tcPr>
          <w:p w:rsidR="006A11A0" w:rsidRDefault="006A11A0" w:rsidP="004C32BB"/>
        </w:tc>
        <w:tc>
          <w:tcPr>
            <w:tcW w:w="2977" w:type="dxa"/>
            <w:vAlign w:val="center"/>
          </w:tcPr>
          <w:p w:rsidR="006A11A0" w:rsidRDefault="006A11A0" w:rsidP="004C32BB">
            <w:r>
              <w:rPr>
                <w:rFonts w:hint="eastAsia"/>
              </w:rPr>
              <w:t>初回受験者に限り、試験日、研修日（対策セミナー筆記・実技及び介護技術講習）が職務にあたる場合は、職務を免除する。</w:t>
            </w:r>
          </w:p>
          <w:p w:rsidR="006A11A0" w:rsidRDefault="006A11A0" w:rsidP="004C32BB">
            <w:pPr>
              <w:pStyle w:val="a4"/>
              <w:numPr>
                <w:ilvl w:val="0"/>
                <w:numId w:val="1"/>
              </w:numPr>
              <w:ind w:leftChars="0"/>
            </w:pPr>
            <w:r>
              <w:rPr>
                <w:rFonts w:hint="eastAsia"/>
              </w:rPr>
              <w:t>模擬試験・準備講習は対象外</w:t>
            </w:r>
          </w:p>
        </w:tc>
        <w:tc>
          <w:tcPr>
            <w:tcW w:w="2551" w:type="dxa"/>
            <w:vMerge w:val="restart"/>
            <w:vAlign w:val="center"/>
          </w:tcPr>
          <w:p w:rsidR="006A11A0" w:rsidRDefault="006A11A0" w:rsidP="004C32BB">
            <w:r>
              <w:rPr>
                <w:rFonts w:hint="eastAsia"/>
              </w:rPr>
              <w:t>おおむね受講料の１／２を限度とする。（上限５万円）</w:t>
            </w:r>
          </w:p>
          <w:p w:rsidR="006A11A0" w:rsidRDefault="006A11A0" w:rsidP="004C32BB"/>
          <w:p w:rsidR="006A11A0" w:rsidRDefault="006A11A0" w:rsidP="004C32BB"/>
        </w:tc>
      </w:tr>
      <w:tr w:rsidR="006A11A0" w:rsidTr="004C32BB">
        <w:tc>
          <w:tcPr>
            <w:tcW w:w="850" w:type="dxa"/>
            <w:vAlign w:val="center"/>
          </w:tcPr>
          <w:p w:rsidR="006A11A0" w:rsidRDefault="006A11A0" w:rsidP="004C32BB">
            <w:pPr>
              <w:jc w:val="center"/>
            </w:pPr>
          </w:p>
          <w:p w:rsidR="006A11A0" w:rsidRDefault="006A11A0" w:rsidP="004C32BB">
            <w:pPr>
              <w:jc w:val="center"/>
            </w:pPr>
            <w:r>
              <w:rPr>
                <w:rFonts w:hint="eastAsia"/>
              </w:rPr>
              <w:t>４</w:t>
            </w:r>
          </w:p>
          <w:p w:rsidR="006A11A0" w:rsidRDefault="006A11A0" w:rsidP="004C32BB">
            <w:pPr>
              <w:jc w:val="center"/>
            </w:pPr>
          </w:p>
        </w:tc>
        <w:tc>
          <w:tcPr>
            <w:tcW w:w="1985" w:type="dxa"/>
            <w:vAlign w:val="center"/>
          </w:tcPr>
          <w:p w:rsidR="006A11A0" w:rsidRDefault="006A11A0" w:rsidP="004C32BB">
            <w:pPr>
              <w:jc w:val="center"/>
            </w:pPr>
            <w:r>
              <w:rPr>
                <w:rFonts w:hint="eastAsia"/>
              </w:rPr>
              <w:t>介護支援専門員</w:t>
            </w:r>
          </w:p>
          <w:p w:rsidR="006A11A0" w:rsidRDefault="006A11A0" w:rsidP="004C32BB">
            <w:pPr>
              <w:jc w:val="center"/>
            </w:pPr>
          </w:p>
        </w:tc>
        <w:tc>
          <w:tcPr>
            <w:tcW w:w="2552" w:type="dxa"/>
            <w:vMerge/>
            <w:vAlign w:val="center"/>
          </w:tcPr>
          <w:p w:rsidR="006A11A0" w:rsidRDefault="006A11A0" w:rsidP="004C32BB"/>
        </w:tc>
        <w:tc>
          <w:tcPr>
            <w:tcW w:w="2977" w:type="dxa"/>
            <w:vAlign w:val="center"/>
          </w:tcPr>
          <w:p w:rsidR="006A11A0" w:rsidRDefault="006A11A0" w:rsidP="004C32BB">
            <w:r>
              <w:rPr>
                <w:rFonts w:hint="eastAsia"/>
              </w:rPr>
              <w:t>初回受験者に限り、試験日、研修日が職務にあたる場合は、職務を免除する。</w:t>
            </w:r>
          </w:p>
          <w:p w:rsidR="006A11A0" w:rsidRDefault="006A11A0" w:rsidP="004C32BB">
            <w:pPr>
              <w:pStyle w:val="a4"/>
              <w:numPr>
                <w:ilvl w:val="0"/>
                <w:numId w:val="1"/>
              </w:numPr>
              <w:ind w:leftChars="0"/>
            </w:pPr>
            <w:r>
              <w:rPr>
                <w:rFonts w:hint="eastAsia"/>
              </w:rPr>
              <w:t>模擬試験・準備講習は対象外</w:t>
            </w:r>
          </w:p>
        </w:tc>
        <w:tc>
          <w:tcPr>
            <w:tcW w:w="2551" w:type="dxa"/>
            <w:vMerge/>
            <w:vAlign w:val="center"/>
          </w:tcPr>
          <w:p w:rsidR="006A11A0" w:rsidRDefault="006A11A0" w:rsidP="004C32BB"/>
        </w:tc>
      </w:tr>
      <w:tr w:rsidR="006A11A0" w:rsidTr="004C32BB">
        <w:tc>
          <w:tcPr>
            <w:tcW w:w="850" w:type="dxa"/>
            <w:vAlign w:val="center"/>
          </w:tcPr>
          <w:p w:rsidR="006A11A0" w:rsidRDefault="006A11A0" w:rsidP="004C32BB">
            <w:pPr>
              <w:jc w:val="center"/>
            </w:pPr>
            <w:r>
              <w:rPr>
                <w:rFonts w:hint="eastAsia"/>
              </w:rPr>
              <w:t>５</w:t>
            </w:r>
          </w:p>
        </w:tc>
        <w:tc>
          <w:tcPr>
            <w:tcW w:w="1985" w:type="dxa"/>
            <w:vAlign w:val="center"/>
          </w:tcPr>
          <w:p w:rsidR="006A11A0" w:rsidRDefault="006A11A0" w:rsidP="004C32BB"/>
          <w:p w:rsidR="006A11A0" w:rsidRDefault="006A11A0" w:rsidP="004C32BB">
            <w:pPr>
              <w:jc w:val="center"/>
            </w:pPr>
            <w:r>
              <w:rPr>
                <w:rFonts w:hint="eastAsia"/>
              </w:rPr>
              <w:t>社会福祉主事</w:t>
            </w:r>
          </w:p>
          <w:p w:rsidR="006A11A0" w:rsidRDefault="006A11A0" w:rsidP="004C32BB"/>
        </w:tc>
        <w:tc>
          <w:tcPr>
            <w:tcW w:w="2552" w:type="dxa"/>
            <w:vAlign w:val="center"/>
          </w:tcPr>
          <w:p w:rsidR="006A11A0" w:rsidRDefault="006A11A0" w:rsidP="004C32BB">
            <w:r>
              <w:rPr>
                <w:rFonts w:hint="eastAsia"/>
              </w:rPr>
              <w:t>資格を取得することが業務遂行上必要と認められる者</w:t>
            </w:r>
          </w:p>
        </w:tc>
        <w:tc>
          <w:tcPr>
            <w:tcW w:w="2977" w:type="dxa"/>
            <w:vAlign w:val="center"/>
          </w:tcPr>
          <w:p w:rsidR="006A11A0" w:rsidRDefault="006A11A0" w:rsidP="004C32BB">
            <w:r>
              <w:rPr>
                <w:rFonts w:hint="eastAsia"/>
              </w:rPr>
              <w:t>資格取得に係るスクーリングは特別休暇</w:t>
            </w:r>
          </w:p>
        </w:tc>
        <w:tc>
          <w:tcPr>
            <w:tcW w:w="2551" w:type="dxa"/>
            <w:vMerge/>
            <w:vAlign w:val="center"/>
          </w:tcPr>
          <w:p w:rsidR="006A11A0" w:rsidRDefault="006A11A0" w:rsidP="004C32BB"/>
        </w:tc>
      </w:tr>
      <w:tr w:rsidR="006A11A0" w:rsidTr="004C32BB">
        <w:tc>
          <w:tcPr>
            <w:tcW w:w="850" w:type="dxa"/>
            <w:vAlign w:val="center"/>
          </w:tcPr>
          <w:p w:rsidR="006A11A0" w:rsidRDefault="006A11A0" w:rsidP="004C32BB">
            <w:pPr>
              <w:jc w:val="center"/>
            </w:pPr>
          </w:p>
          <w:p w:rsidR="006A11A0" w:rsidRDefault="006A11A0" w:rsidP="004C32BB">
            <w:pPr>
              <w:jc w:val="center"/>
            </w:pPr>
            <w:r>
              <w:rPr>
                <w:rFonts w:hint="eastAsia"/>
              </w:rPr>
              <w:t>６</w:t>
            </w:r>
          </w:p>
          <w:p w:rsidR="006A11A0" w:rsidRDefault="006A11A0" w:rsidP="004C32BB">
            <w:pPr>
              <w:jc w:val="center"/>
            </w:pPr>
          </w:p>
          <w:p w:rsidR="006A11A0" w:rsidRDefault="006A11A0" w:rsidP="004C32BB">
            <w:pPr>
              <w:jc w:val="center"/>
            </w:pPr>
          </w:p>
        </w:tc>
        <w:tc>
          <w:tcPr>
            <w:tcW w:w="1985" w:type="dxa"/>
            <w:vAlign w:val="center"/>
          </w:tcPr>
          <w:p w:rsidR="006A11A0" w:rsidRDefault="006A11A0" w:rsidP="004C32BB">
            <w:pPr>
              <w:jc w:val="center"/>
            </w:pPr>
            <w:r>
              <w:rPr>
                <w:rFonts w:hint="eastAsia"/>
              </w:rPr>
              <w:t>防火管理者</w:t>
            </w:r>
          </w:p>
        </w:tc>
        <w:tc>
          <w:tcPr>
            <w:tcW w:w="2552" w:type="dxa"/>
            <w:vMerge w:val="restart"/>
            <w:vAlign w:val="center"/>
          </w:tcPr>
          <w:p w:rsidR="006A11A0" w:rsidRDefault="006A11A0" w:rsidP="004C32BB">
            <w:r>
              <w:rPr>
                <w:rFonts w:hint="eastAsia"/>
              </w:rPr>
              <w:t>施設管理上必要となる職員</w:t>
            </w:r>
          </w:p>
        </w:tc>
        <w:tc>
          <w:tcPr>
            <w:tcW w:w="2977" w:type="dxa"/>
            <w:vMerge w:val="restart"/>
            <w:vAlign w:val="center"/>
          </w:tcPr>
          <w:p w:rsidR="006A11A0" w:rsidRDefault="006A11A0" w:rsidP="004C32BB">
            <w:r>
              <w:rPr>
                <w:rFonts w:hint="eastAsia"/>
              </w:rPr>
              <w:t>研修は業務として取扱う</w:t>
            </w:r>
          </w:p>
          <w:p w:rsidR="006A11A0" w:rsidRPr="00E50555" w:rsidRDefault="006A11A0" w:rsidP="004C32BB"/>
        </w:tc>
        <w:tc>
          <w:tcPr>
            <w:tcW w:w="2551" w:type="dxa"/>
            <w:vAlign w:val="center"/>
          </w:tcPr>
          <w:p w:rsidR="006A11A0" w:rsidRDefault="006A11A0" w:rsidP="004C32BB">
            <w:r>
              <w:rPr>
                <w:rFonts w:hint="eastAsia"/>
              </w:rPr>
              <w:t>資格取得に必要な費用は法人負担</w:t>
            </w:r>
          </w:p>
        </w:tc>
      </w:tr>
      <w:tr w:rsidR="006A11A0" w:rsidTr="004C32BB">
        <w:tc>
          <w:tcPr>
            <w:tcW w:w="850" w:type="dxa"/>
            <w:vAlign w:val="center"/>
          </w:tcPr>
          <w:p w:rsidR="006A11A0" w:rsidRDefault="006A11A0" w:rsidP="004C32BB">
            <w:pPr>
              <w:jc w:val="center"/>
            </w:pPr>
            <w:r>
              <w:rPr>
                <w:rFonts w:hint="eastAsia"/>
              </w:rPr>
              <w:t>７</w:t>
            </w:r>
          </w:p>
        </w:tc>
        <w:tc>
          <w:tcPr>
            <w:tcW w:w="1985" w:type="dxa"/>
            <w:vAlign w:val="center"/>
          </w:tcPr>
          <w:p w:rsidR="006A11A0" w:rsidRDefault="006A11A0" w:rsidP="004C32BB">
            <w:pPr>
              <w:jc w:val="center"/>
            </w:pPr>
            <w:r>
              <w:rPr>
                <w:rFonts w:hint="eastAsia"/>
              </w:rPr>
              <w:t>安全管理者</w:t>
            </w:r>
          </w:p>
        </w:tc>
        <w:tc>
          <w:tcPr>
            <w:tcW w:w="2552" w:type="dxa"/>
            <w:vMerge/>
            <w:vAlign w:val="center"/>
          </w:tcPr>
          <w:p w:rsidR="006A11A0" w:rsidRDefault="006A11A0" w:rsidP="004C32BB"/>
        </w:tc>
        <w:tc>
          <w:tcPr>
            <w:tcW w:w="2977" w:type="dxa"/>
            <w:vMerge/>
            <w:vAlign w:val="center"/>
          </w:tcPr>
          <w:p w:rsidR="006A11A0" w:rsidRDefault="006A11A0" w:rsidP="004C32BB"/>
        </w:tc>
        <w:tc>
          <w:tcPr>
            <w:tcW w:w="2551" w:type="dxa"/>
            <w:vAlign w:val="center"/>
          </w:tcPr>
          <w:p w:rsidR="006A11A0" w:rsidRDefault="006A11A0" w:rsidP="004C32BB">
            <w:r>
              <w:rPr>
                <w:rFonts w:hint="eastAsia"/>
              </w:rPr>
              <w:t>資格取得に必要な費用は法人負担</w:t>
            </w:r>
          </w:p>
        </w:tc>
      </w:tr>
      <w:tr w:rsidR="006A11A0" w:rsidTr="004C32BB">
        <w:tc>
          <w:tcPr>
            <w:tcW w:w="850" w:type="dxa"/>
            <w:vAlign w:val="center"/>
          </w:tcPr>
          <w:p w:rsidR="006A11A0" w:rsidRDefault="006A11A0" w:rsidP="004C32BB">
            <w:pPr>
              <w:jc w:val="center"/>
            </w:pPr>
            <w:r>
              <w:rPr>
                <w:rFonts w:hint="eastAsia"/>
              </w:rPr>
              <w:t>８</w:t>
            </w:r>
          </w:p>
        </w:tc>
        <w:tc>
          <w:tcPr>
            <w:tcW w:w="1985" w:type="dxa"/>
            <w:vAlign w:val="center"/>
          </w:tcPr>
          <w:p w:rsidR="006A11A0" w:rsidRDefault="006A11A0" w:rsidP="004C32BB">
            <w:r>
              <w:rPr>
                <w:rFonts w:hint="eastAsia"/>
              </w:rPr>
              <w:t>その他会長が認めた資格等</w:t>
            </w:r>
          </w:p>
        </w:tc>
        <w:tc>
          <w:tcPr>
            <w:tcW w:w="2552" w:type="dxa"/>
            <w:vAlign w:val="center"/>
          </w:tcPr>
          <w:p w:rsidR="006A11A0" w:rsidRDefault="006A11A0" w:rsidP="004C32BB">
            <w:r>
              <w:rPr>
                <w:rFonts w:hint="eastAsia"/>
              </w:rPr>
              <w:t>その他会長が認めた者</w:t>
            </w:r>
          </w:p>
        </w:tc>
        <w:tc>
          <w:tcPr>
            <w:tcW w:w="2977" w:type="dxa"/>
            <w:vAlign w:val="center"/>
          </w:tcPr>
          <w:p w:rsidR="006A11A0" w:rsidRDefault="006A11A0" w:rsidP="004C32BB">
            <w:r>
              <w:rPr>
                <w:rFonts w:hint="eastAsia"/>
              </w:rPr>
              <w:t>その他会長が認めたもの</w:t>
            </w:r>
          </w:p>
        </w:tc>
        <w:tc>
          <w:tcPr>
            <w:tcW w:w="2551" w:type="dxa"/>
            <w:vAlign w:val="center"/>
          </w:tcPr>
          <w:p w:rsidR="006A11A0" w:rsidRDefault="006A11A0" w:rsidP="004C32BB"/>
        </w:tc>
      </w:tr>
    </w:tbl>
    <w:p w:rsidR="006A11A0" w:rsidRDefault="006A11A0" w:rsidP="006A11A0"/>
    <w:p w:rsidR="006A11A0" w:rsidRPr="006A11A0" w:rsidRDefault="006A11A0"/>
    <w:sectPr w:rsidR="006A11A0" w:rsidRPr="006A11A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C010E4"/>
    <w:multiLevelType w:val="hybridMultilevel"/>
    <w:tmpl w:val="FACE6372"/>
    <w:lvl w:ilvl="0" w:tplc="B87C05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8C0"/>
    <w:rsid w:val="000530E2"/>
    <w:rsid w:val="000E0F3C"/>
    <w:rsid w:val="001244CC"/>
    <w:rsid w:val="00154EF5"/>
    <w:rsid w:val="001A2981"/>
    <w:rsid w:val="00235F3A"/>
    <w:rsid w:val="0027168D"/>
    <w:rsid w:val="002D70EF"/>
    <w:rsid w:val="00374710"/>
    <w:rsid w:val="00416A2B"/>
    <w:rsid w:val="00486072"/>
    <w:rsid w:val="00505902"/>
    <w:rsid w:val="005107C0"/>
    <w:rsid w:val="00535416"/>
    <w:rsid w:val="0054026C"/>
    <w:rsid w:val="005834EA"/>
    <w:rsid w:val="00627E60"/>
    <w:rsid w:val="0063533B"/>
    <w:rsid w:val="006A11A0"/>
    <w:rsid w:val="00734AD0"/>
    <w:rsid w:val="007F2AE8"/>
    <w:rsid w:val="007F4824"/>
    <w:rsid w:val="00824857"/>
    <w:rsid w:val="00B07155"/>
    <w:rsid w:val="00B132AD"/>
    <w:rsid w:val="00B21EF0"/>
    <w:rsid w:val="00B67EA0"/>
    <w:rsid w:val="00B82DC6"/>
    <w:rsid w:val="00BB7E64"/>
    <w:rsid w:val="00C34D84"/>
    <w:rsid w:val="00C435EF"/>
    <w:rsid w:val="00CC1471"/>
    <w:rsid w:val="00CC1512"/>
    <w:rsid w:val="00DC358B"/>
    <w:rsid w:val="00DE0BC4"/>
    <w:rsid w:val="00DF31B1"/>
    <w:rsid w:val="00E50555"/>
    <w:rsid w:val="00F418C0"/>
    <w:rsid w:val="00F556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D8F1115-6DC6-4C6A-881B-D914D8835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2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56C8"/>
    <w:pPr>
      <w:ind w:leftChars="400" w:left="840"/>
    </w:pPr>
  </w:style>
  <w:style w:type="paragraph" w:styleId="a5">
    <w:name w:val="Balloon Text"/>
    <w:basedOn w:val="a"/>
    <w:link w:val="a6"/>
    <w:uiPriority w:val="99"/>
    <w:semiHidden/>
    <w:unhideWhenUsed/>
    <w:rsid w:val="00B67E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B67EA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1194</TotalTime>
  <Pages>3</Pages>
  <Words>197</Words>
  <Characters>1127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VLG</dc:creator>
  <cp:keywords/>
  <dc:description/>
  <cp:lastModifiedBy>VLG</cp:lastModifiedBy>
  <cp:revision>26</cp:revision>
  <cp:lastPrinted>2020-03-09T04:49:00Z</cp:lastPrinted>
  <dcterms:created xsi:type="dcterms:W3CDTF">2019-06-13T06:50:00Z</dcterms:created>
  <dcterms:modified xsi:type="dcterms:W3CDTF">2020-03-09T04:53:00Z</dcterms:modified>
</cp:coreProperties>
</file>